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64EAB" w14:textId="5FD26701" w:rsidR="00C9278B" w:rsidRDefault="00394F3E">
      <w:pPr>
        <w:spacing w:line="360" w:lineRule="exact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394F3E">
        <w:rPr>
          <w:rFonts w:ascii="宋体" w:eastAsia="宋体" w:hAnsi="宋体" w:cs="宋体" w:hint="eastAsia"/>
          <w:b/>
          <w:bCs/>
          <w:sz w:val="28"/>
          <w:szCs w:val="28"/>
        </w:rPr>
        <w:t>云南医药健康职业学院富</w:t>
      </w:r>
      <w:proofErr w:type="gramStart"/>
      <w:r w:rsidRPr="00394F3E">
        <w:rPr>
          <w:rFonts w:ascii="宋体" w:eastAsia="宋体" w:hAnsi="宋体" w:cs="宋体" w:hint="eastAsia"/>
          <w:b/>
          <w:bCs/>
          <w:sz w:val="28"/>
          <w:szCs w:val="28"/>
        </w:rPr>
        <w:t>民校区</w:t>
      </w:r>
      <w:proofErr w:type="gramEnd"/>
      <w:r w:rsidR="00C9278B" w:rsidRPr="00C9278B">
        <w:rPr>
          <w:rFonts w:ascii="宋体" w:eastAsia="宋体" w:hAnsi="宋体" w:cs="宋体" w:hint="eastAsia"/>
          <w:b/>
          <w:bCs/>
          <w:sz w:val="28"/>
          <w:szCs w:val="28"/>
        </w:rPr>
        <w:t>学生公寓管理信息化项目</w:t>
      </w:r>
      <w:r w:rsidR="00853CC2" w:rsidRPr="00853CC2">
        <w:rPr>
          <w:rFonts w:ascii="宋体" w:eastAsia="宋体" w:hAnsi="宋体" w:cs="宋体" w:hint="eastAsia"/>
          <w:b/>
          <w:bCs/>
          <w:sz w:val="28"/>
          <w:szCs w:val="28"/>
        </w:rPr>
        <w:t>采购</w:t>
      </w:r>
    </w:p>
    <w:p w14:paraId="1938BFE2" w14:textId="63FD20F5" w:rsidR="00E225CA" w:rsidRDefault="00853CC2">
      <w:pPr>
        <w:spacing w:line="360" w:lineRule="exact"/>
        <w:jc w:val="center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竞争性谈判文件</w:t>
      </w:r>
    </w:p>
    <w:p w14:paraId="312606DC" w14:textId="77777777" w:rsidR="00E225CA" w:rsidRDefault="00E225CA">
      <w:pPr>
        <w:spacing w:line="360" w:lineRule="exact"/>
        <w:jc w:val="center"/>
        <w:rPr>
          <w:rFonts w:ascii="宋体" w:eastAsia="宋体" w:hAnsi="宋体" w:cs="宋体"/>
          <w:b/>
          <w:bCs/>
          <w:sz w:val="28"/>
          <w:szCs w:val="28"/>
          <w:lang w:val="zh-TW" w:eastAsia="zh-TW"/>
        </w:rPr>
      </w:pPr>
    </w:p>
    <w:p w14:paraId="1AE203E2" w14:textId="77777777" w:rsidR="00E225CA" w:rsidRDefault="004578C9">
      <w:pPr>
        <w:spacing w:line="400" w:lineRule="exact"/>
        <w:ind w:firstLine="420"/>
        <w:rPr>
          <w:rFonts w:ascii="宋体" w:eastAsia="宋体" w:hAnsi="宋体" w:cs="宋体"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eastAsia="宋体" w:hAnsi="宋体" w:cs="宋体"/>
          <w:color w:val="222222"/>
          <w:u w:color="222222"/>
          <w:shd w:val="clear" w:color="auto" w:fill="FFFFFF"/>
          <w:lang w:val="zh-TW" w:eastAsia="zh-TW"/>
        </w:rPr>
        <w:t>现就以下采购项目，本着公开、公平、公正和诚实信用的原则进行公开竞争性采购，诚邀符合条件的公司前来参与报价。</w:t>
      </w:r>
    </w:p>
    <w:p w14:paraId="6BBBC665" w14:textId="1851E368" w:rsidR="00E225CA" w:rsidRPr="00853CC2" w:rsidRDefault="004578C9">
      <w:pPr>
        <w:numPr>
          <w:ilvl w:val="0"/>
          <w:numId w:val="1"/>
        </w:numPr>
        <w:spacing w:line="400" w:lineRule="exact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  <w:lang w:val="zh-TW" w:eastAsia="zh-TW"/>
        </w:rPr>
      </w:pPr>
      <w:r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  <w:lang w:val="zh-TW" w:eastAsia="zh-TW"/>
        </w:rPr>
        <w:t>邀请报价</w:t>
      </w:r>
    </w:p>
    <w:tbl>
      <w:tblPr>
        <w:tblStyle w:val="a9"/>
        <w:tblW w:w="7901" w:type="dxa"/>
        <w:tblLook w:val="04A0" w:firstRow="1" w:lastRow="0" w:firstColumn="1" w:lastColumn="0" w:noHBand="0" w:noVBand="1"/>
      </w:tblPr>
      <w:tblGrid>
        <w:gridCol w:w="690"/>
        <w:gridCol w:w="1608"/>
        <w:gridCol w:w="1608"/>
        <w:gridCol w:w="1253"/>
        <w:gridCol w:w="1371"/>
        <w:gridCol w:w="1371"/>
      </w:tblGrid>
      <w:tr w:rsidR="00D24C73" w14:paraId="3554B011" w14:textId="77777777" w:rsidTr="002C5916">
        <w:trPr>
          <w:trHeight w:val="39"/>
        </w:trPr>
        <w:tc>
          <w:tcPr>
            <w:tcW w:w="690" w:type="dxa"/>
            <w:vAlign w:val="center"/>
          </w:tcPr>
          <w:p w14:paraId="1D67E519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序号</w:t>
            </w:r>
          </w:p>
        </w:tc>
        <w:tc>
          <w:tcPr>
            <w:tcW w:w="1608" w:type="dxa"/>
            <w:vAlign w:val="center"/>
          </w:tcPr>
          <w:p w14:paraId="35CCA1E9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系统名称</w:t>
            </w:r>
          </w:p>
        </w:tc>
        <w:tc>
          <w:tcPr>
            <w:tcW w:w="1608" w:type="dxa"/>
            <w:vAlign w:val="center"/>
          </w:tcPr>
          <w:p w14:paraId="066C3978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规格参数</w:t>
            </w:r>
          </w:p>
        </w:tc>
        <w:tc>
          <w:tcPr>
            <w:tcW w:w="1253" w:type="dxa"/>
            <w:vAlign w:val="center"/>
          </w:tcPr>
          <w:p w14:paraId="00E57190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数量</w:t>
            </w:r>
          </w:p>
        </w:tc>
        <w:tc>
          <w:tcPr>
            <w:tcW w:w="1371" w:type="dxa"/>
            <w:vAlign w:val="center"/>
          </w:tcPr>
          <w:p w14:paraId="7D4240EE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单位</w:t>
            </w:r>
          </w:p>
        </w:tc>
        <w:tc>
          <w:tcPr>
            <w:tcW w:w="1371" w:type="dxa"/>
            <w:vAlign w:val="center"/>
          </w:tcPr>
          <w:p w14:paraId="71C1DD53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价格</w:t>
            </w:r>
          </w:p>
        </w:tc>
      </w:tr>
      <w:tr w:rsidR="00D24C73" w14:paraId="3F16546F" w14:textId="77777777" w:rsidTr="002C5916">
        <w:tc>
          <w:tcPr>
            <w:tcW w:w="690" w:type="dxa"/>
            <w:vAlign w:val="center"/>
          </w:tcPr>
          <w:p w14:paraId="0CF339D8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1</w:t>
            </w:r>
          </w:p>
        </w:tc>
        <w:tc>
          <w:tcPr>
            <w:tcW w:w="1608" w:type="dxa"/>
            <w:vAlign w:val="center"/>
          </w:tcPr>
          <w:p w14:paraId="69FED9C0" w14:textId="1E0FA74B" w:rsidR="00D24C73" w:rsidRDefault="003E766D" w:rsidP="002C5916">
            <w:pPr>
              <w:spacing w:line="240" w:lineRule="auto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学校</w:t>
            </w:r>
            <w:r w:rsidR="00C9278B" w:rsidRPr="00C9278B"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学生公寓管理信息化项目</w:t>
            </w:r>
          </w:p>
        </w:tc>
        <w:tc>
          <w:tcPr>
            <w:tcW w:w="1608" w:type="dxa"/>
            <w:vAlign w:val="center"/>
          </w:tcPr>
          <w:p w14:paraId="70F4831F" w14:textId="77777777" w:rsidR="00D24C73" w:rsidRPr="00805164" w:rsidRDefault="00D24C73" w:rsidP="002C5916">
            <w:pPr>
              <w:spacing w:line="240" w:lineRule="auto"/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</w:rPr>
              <w:t>详情请见附件</w:t>
            </w:r>
          </w:p>
        </w:tc>
        <w:tc>
          <w:tcPr>
            <w:tcW w:w="1253" w:type="dxa"/>
            <w:vAlign w:val="center"/>
          </w:tcPr>
          <w:p w14:paraId="6F573D6F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371" w:type="dxa"/>
            <w:vAlign w:val="center"/>
          </w:tcPr>
          <w:p w14:paraId="00DCD13A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</w:rPr>
              <w:t>套</w:t>
            </w:r>
          </w:p>
        </w:tc>
        <w:tc>
          <w:tcPr>
            <w:tcW w:w="1371" w:type="dxa"/>
            <w:vAlign w:val="center"/>
          </w:tcPr>
          <w:p w14:paraId="325341F6" w14:textId="77777777" w:rsidR="00D24C73" w:rsidRDefault="00D24C73" w:rsidP="002C5916">
            <w:pPr>
              <w:jc w:val="center"/>
              <w:rPr>
                <w:rFonts w:ascii="宋体" w:eastAsia="宋体" w:hAnsi="宋体" w:cs="宋体"/>
                <w:color w:val="auto"/>
                <w:kern w:val="0"/>
                <w:sz w:val="20"/>
                <w:szCs w:val="20"/>
              </w:rPr>
            </w:pPr>
          </w:p>
        </w:tc>
      </w:tr>
    </w:tbl>
    <w:p w14:paraId="7A778F08" w14:textId="77777777" w:rsidR="00C9278B" w:rsidRPr="00C9278B" w:rsidRDefault="00C9278B" w:rsidP="00C9278B">
      <w:pPr>
        <w:spacing w:line="400" w:lineRule="exact"/>
        <w:ind w:firstLineChars="200" w:firstLine="422"/>
        <w:rPr>
          <w:rFonts w:ascii="宋体" w:eastAsia="宋体" w:hAnsi="宋体" w:cs="宋体"/>
          <w:b/>
          <w:color w:val="222222"/>
          <w:u w:color="222222"/>
          <w:shd w:val="clear" w:color="auto" w:fill="FFFFFF"/>
        </w:rPr>
      </w:pPr>
      <w:r w:rsidRPr="00C9278B">
        <w:rPr>
          <w:rFonts w:ascii="宋体" w:eastAsia="宋体" w:hAnsi="宋体" w:cs="宋体" w:hint="eastAsia"/>
          <w:b/>
          <w:color w:val="222222"/>
          <w:u w:color="222222"/>
          <w:shd w:val="clear" w:color="auto" w:fill="FFFFFF"/>
        </w:rPr>
        <w:t>备注：</w:t>
      </w:r>
    </w:p>
    <w:p w14:paraId="3EAB83D1" w14:textId="287A64BE" w:rsidR="00C9278B" w:rsidRPr="00C9278B" w:rsidRDefault="004578C9" w:rsidP="00C9278B">
      <w:pPr>
        <w:pStyle w:val="af0"/>
        <w:numPr>
          <w:ilvl w:val="0"/>
          <w:numId w:val="2"/>
        </w:numPr>
        <w:spacing w:after="0" w:line="400" w:lineRule="exact"/>
        <w:ind w:firstLineChars="0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以上报价包含：</w:t>
      </w:r>
      <w:r w:rsidR="00853CC2"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设备费、软件费、安装调试费、</w:t>
      </w:r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人工费、利润、税费、质保期维护等一切费用。</w:t>
      </w:r>
    </w:p>
    <w:p w14:paraId="7A7DD9D0" w14:textId="77777777" w:rsidR="00A11A36" w:rsidRPr="00C9278B" w:rsidRDefault="00A11A36" w:rsidP="00A11A36">
      <w:pPr>
        <w:pStyle w:val="af0"/>
        <w:numPr>
          <w:ilvl w:val="0"/>
          <w:numId w:val="2"/>
        </w:numPr>
        <w:spacing w:after="0" w:line="400" w:lineRule="exact"/>
        <w:ind w:firstLineChars="0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附件中的功能参数仅为参考，</w:t>
      </w:r>
      <w:proofErr w:type="gramStart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请竞谈方</w:t>
      </w:r>
      <w:proofErr w:type="gramEnd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务必提供竞</w:t>
      </w:r>
      <w:proofErr w:type="gramStart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谈产品</w:t>
      </w:r>
      <w:proofErr w:type="gramEnd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的详细参数、</w:t>
      </w:r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功能</w:t>
      </w:r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及报价清单</w:t>
      </w:r>
      <w:r w:rsidRPr="00C9278B"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；</w:t>
      </w:r>
    </w:p>
    <w:p w14:paraId="71170C53" w14:textId="584216CB" w:rsidR="00C9278B" w:rsidRDefault="00C9278B" w:rsidP="00C9278B">
      <w:pPr>
        <w:pStyle w:val="af0"/>
        <w:numPr>
          <w:ilvl w:val="0"/>
          <w:numId w:val="2"/>
        </w:numPr>
        <w:spacing w:after="0" w:line="400" w:lineRule="exact"/>
        <w:ind w:firstLineChars="0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现场答辩环节，</w:t>
      </w:r>
      <w:proofErr w:type="gramStart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请竞谈方</w:t>
      </w:r>
      <w:proofErr w:type="gramEnd"/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务必进行现场演示，对产品进行功能性介绍及展示。</w:t>
      </w:r>
    </w:p>
    <w:p w14:paraId="458AA475" w14:textId="2F4033ED" w:rsidR="00A73554" w:rsidRDefault="00A73554" w:rsidP="00A73554">
      <w:pPr>
        <w:pStyle w:val="af0"/>
        <w:numPr>
          <w:ilvl w:val="0"/>
          <w:numId w:val="2"/>
        </w:numPr>
        <w:spacing w:after="0" w:line="400" w:lineRule="exact"/>
        <w:ind w:firstLineChars="0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竞谈保证金收取</w:t>
      </w:r>
      <w:r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3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0000</w:t>
      </w:r>
      <w:r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元（大写：</w:t>
      </w:r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叁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万元整），保证金凭证</w:t>
      </w:r>
      <w:proofErr w:type="gramStart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打印纸质版与</w:t>
      </w:r>
      <w:proofErr w:type="gramEnd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竞</w:t>
      </w:r>
      <w:proofErr w:type="gramStart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谈文件</w:t>
      </w:r>
      <w:proofErr w:type="gramEnd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一起交至文件递交地点。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cr/>
        <w:t>竞谈保证金账户信息：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cr/>
        <w:t>公司名称：云南景通招标代理有限公司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cr/>
        <w:t>账号：531899991013001668051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cr/>
        <w:t>开户银行：交通银行股份有限公司昆明北辰支行</w:t>
      </w:r>
    </w:p>
    <w:p w14:paraId="7A715BEF" w14:textId="388DE4D4" w:rsidR="00A73554" w:rsidRDefault="00A73554" w:rsidP="00A73554">
      <w:pPr>
        <w:pStyle w:val="af0"/>
        <w:numPr>
          <w:ilvl w:val="0"/>
          <w:numId w:val="2"/>
        </w:numPr>
        <w:spacing w:after="0" w:line="400" w:lineRule="exact"/>
        <w:ind w:firstLineChars="0"/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</w:pP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参与竞谈的公司在评审现场出现围标、串标现象，竞谈保证金不予退还，取消竞</w:t>
      </w:r>
      <w:proofErr w:type="gramStart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谈资格</w:t>
      </w:r>
      <w:proofErr w:type="gramEnd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并列入集团及学校黑名单。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cr/>
        <w:t>5.1未选中公司竞谈保证金</w:t>
      </w:r>
      <w:proofErr w:type="gramStart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于竞谈完成</w:t>
      </w:r>
      <w:proofErr w:type="gramEnd"/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7个工作日内退回汇款账户。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cr/>
        <w:t>5.2选中的公司于合同签订后7个工作日内退回汇款账户。在合同签订前，若选中的公司未</w:t>
      </w:r>
      <w:r>
        <w:rPr>
          <w:rFonts w:ascii="宋体" w:eastAsia="宋体" w:hAnsi="宋体" w:cs="宋体" w:hint="eastAsia"/>
          <w:b/>
          <w:bCs/>
          <w:color w:val="222222"/>
          <w:u w:color="222222"/>
          <w:shd w:val="clear" w:color="auto" w:fill="FFFFFF"/>
        </w:rPr>
        <w:t>履行评审</w:t>
      </w:r>
      <w:r w:rsidRPr="00A73554">
        <w:rPr>
          <w:rFonts w:ascii="宋体" w:eastAsia="宋体" w:hAnsi="宋体" w:cs="宋体"/>
          <w:b/>
          <w:bCs/>
          <w:color w:val="222222"/>
          <w:u w:color="222222"/>
          <w:shd w:val="clear" w:color="auto" w:fill="FFFFFF"/>
        </w:rPr>
        <w:t>现场的服务承诺、合同参数发生变更（负偏离竞谈现场确定的参数）或直接放弃合作，竞谈保证金不予退还。</w:t>
      </w:r>
    </w:p>
    <w:p w14:paraId="3903971A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二、报价方式：竞价谈判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  <w:bookmarkStart w:id="0" w:name="_GoBack"/>
      <w:bookmarkEnd w:id="0"/>
    </w:p>
    <w:p w14:paraId="59C88168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三、合格竞谈方的要求</w:t>
      </w:r>
    </w:p>
    <w:p w14:paraId="7C195F20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1. 营业执照要求：</w:t>
      </w:r>
    </w:p>
    <w:p w14:paraId="7463417D" w14:textId="7EFC315F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报价人须具备经国家市场监督管理部门登记注册的独立企业（事业）法人或其它组织或自然人，必须具备有效的营业执照。</w:t>
      </w:r>
    </w:p>
    <w:p w14:paraId="1ED443C9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lastRenderedPageBreak/>
        <w:t>2.财务状况要求：</w:t>
      </w:r>
    </w:p>
    <w:p w14:paraId="503934BC" w14:textId="53586C65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报价人财务状况良好，</w:t>
      </w:r>
      <w:r w:rsidR="00A11A36">
        <w:rPr>
          <w:rFonts w:ascii="宋体" w:eastAsia="宋体" w:hAnsi="宋体" w:cs="宋体" w:hint="eastAsia"/>
          <w:lang w:val="zh-TW" w:eastAsia="zh-TW"/>
        </w:rPr>
        <w:t>提供近三年的</w:t>
      </w:r>
      <w:r w:rsidR="00A11A36">
        <w:rPr>
          <w:rFonts w:ascii="宋体" w:eastAsia="宋体" w:hAnsi="宋体" w:cs="宋体" w:hint="eastAsia"/>
          <w:lang w:val="zh-TW"/>
        </w:rPr>
        <w:t>财务报表或</w:t>
      </w:r>
      <w:r w:rsidR="00A11A36">
        <w:rPr>
          <w:rFonts w:ascii="宋体" w:eastAsia="宋体" w:hAnsi="宋体" w:cs="宋体" w:hint="eastAsia"/>
          <w:lang w:val="zh-TW" w:eastAsia="zh-TW"/>
        </w:rPr>
        <w:t>审计报告</w:t>
      </w:r>
      <w:r>
        <w:rPr>
          <w:rFonts w:ascii="宋体" w:eastAsia="宋体" w:hAnsi="宋体" w:cs="宋体" w:hint="eastAsia"/>
          <w:lang w:val="zh-TW" w:eastAsia="zh-TW"/>
        </w:rPr>
        <w:t>，并加盖公司公章。</w:t>
      </w:r>
    </w:p>
    <w:p w14:paraId="3DA8EB69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3.信用要求：</w:t>
      </w:r>
    </w:p>
    <w:p w14:paraId="145BF031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未被列入失信被执行人、重大税收违法案件当事人、政府采购严重违法失信行为记录名单的报价人（以在“信用中国”网站（www.creditchina.gov.cn）查询的信用记录为准）；未被列入政府采购严重违法失信行为记录名单的报价人（以在中国政府采购网（www.ccgp.gov.cn）查询的信用记录为准）。需附网站查询截屏，截屏时间必须在公告发出日到响应文件递交日的期间内。</w:t>
      </w:r>
    </w:p>
    <w:p w14:paraId="261A417F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4.报价文件附件清单如下：</w:t>
      </w:r>
    </w:p>
    <w:p w14:paraId="584F79BB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包含但不限于以下材料，均应加盖公章，且需按如下顺序装订，并在首页制作目录：</w:t>
      </w:r>
    </w:p>
    <w:p w14:paraId="7BFDD78B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（1）项目报价单，包括报价一览表、分项报价表；</w:t>
      </w:r>
    </w:p>
    <w:p w14:paraId="5442DCD1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（2）全套报价文件请依次装订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846"/>
        <w:gridCol w:w="5552"/>
      </w:tblGrid>
      <w:tr w:rsidR="00E225CA" w14:paraId="6A7038E3" w14:textId="77777777" w:rsidTr="008C4392">
        <w:tc>
          <w:tcPr>
            <w:tcW w:w="3846" w:type="dxa"/>
          </w:tcPr>
          <w:p w14:paraId="241E185E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1.报价表（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报价一览表、分项报价表</w:t>
            </w:r>
            <w:r>
              <w:rPr>
                <w:rFonts w:ascii="宋体" w:eastAsia="宋体" w:hAnsi="宋体" w:cs="宋体" w:hint="eastAsia"/>
              </w:rPr>
              <w:t>）</w:t>
            </w:r>
          </w:p>
        </w:tc>
        <w:tc>
          <w:tcPr>
            <w:tcW w:w="5552" w:type="dxa"/>
          </w:tcPr>
          <w:p w14:paraId="31998AD7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法定代表人资格证明书</w:t>
            </w:r>
          </w:p>
        </w:tc>
      </w:tr>
      <w:tr w:rsidR="00E225CA" w14:paraId="1515FCCA" w14:textId="77777777" w:rsidTr="008C4392">
        <w:tc>
          <w:tcPr>
            <w:tcW w:w="3846" w:type="dxa"/>
          </w:tcPr>
          <w:p w14:paraId="6E43540C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法定代表人授权委托书</w:t>
            </w:r>
          </w:p>
        </w:tc>
        <w:tc>
          <w:tcPr>
            <w:tcW w:w="5552" w:type="dxa"/>
          </w:tcPr>
          <w:p w14:paraId="27FC4CAB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资质证明文件</w:t>
            </w:r>
          </w:p>
        </w:tc>
      </w:tr>
      <w:tr w:rsidR="00E225CA" w14:paraId="4E5C9546" w14:textId="77777777" w:rsidTr="008C4392">
        <w:tc>
          <w:tcPr>
            <w:tcW w:w="3846" w:type="dxa"/>
          </w:tcPr>
          <w:p w14:paraId="078F7B7F" w14:textId="77777777" w:rsidR="00E225CA" w:rsidRDefault="004578C9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5.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报价人基本情况表</w:t>
            </w:r>
          </w:p>
        </w:tc>
        <w:tc>
          <w:tcPr>
            <w:tcW w:w="5552" w:type="dxa"/>
          </w:tcPr>
          <w:p w14:paraId="26816DC3" w14:textId="0860F47F" w:rsidR="00E225CA" w:rsidRDefault="004578C9" w:rsidP="003E6675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公司近</w:t>
            </w:r>
            <w:r w:rsidR="003E6675">
              <w:rPr>
                <w:rFonts w:ascii="宋体" w:eastAsia="宋体" w:hAnsi="宋体" w:cs="宋体" w:hint="eastAsia"/>
                <w:lang w:val="zh-TW"/>
              </w:rPr>
              <w:t>三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年</w:t>
            </w:r>
            <w:r w:rsidR="003E6675">
              <w:rPr>
                <w:rFonts w:ascii="宋体" w:eastAsia="宋体" w:hAnsi="宋体" w:cs="宋体" w:hint="eastAsia"/>
                <w:lang w:val="zh-TW"/>
              </w:rPr>
              <w:t>相同或同类型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业绩介绍，附中标通知或合同</w:t>
            </w:r>
          </w:p>
        </w:tc>
      </w:tr>
      <w:tr w:rsidR="00A11A36" w14:paraId="1264D960" w14:textId="77777777" w:rsidTr="008C4392">
        <w:tc>
          <w:tcPr>
            <w:tcW w:w="3846" w:type="dxa"/>
          </w:tcPr>
          <w:p w14:paraId="50D78A8D" w14:textId="77777777" w:rsidR="00A11A36" w:rsidRDefault="00A11A36" w:rsidP="00A11A36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7.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无不良记录承诺书</w:t>
            </w:r>
          </w:p>
        </w:tc>
        <w:tc>
          <w:tcPr>
            <w:tcW w:w="5552" w:type="dxa"/>
          </w:tcPr>
          <w:p w14:paraId="77EB212E" w14:textId="64C4D1CC" w:rsidR="00A11A36" w:rsidRDefault="00A11A36" w:rsidP="00A11A36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8.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近三年的</w:t>
            </w:r>
            <w:r>
              <w:rPr>
                <w:rFonts w:ascii="宋体" w:eastAsia="宋体" w:hAnsi="宋体" w:cs="宋体" w:hint="eastAsia"/>
                <w:lang w:val="zh-TW"/>
              </w:rPr>
              <w:t>财务报表或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审计报告</w:t>
            </w:r>
          </w:p>
        </w:tc>
      </w:tr>
      <w:tr w:rsidR="008C4392" w14:paraId="24CD27F3" w14:textId="77777777" w:rsidTr="008C4392">
        <w:tc>
          <w:tcPr>
            <w:tcW w:w="3846" w:type="dxa"/>
          </w:tcPr>
          <w:p w14:paraId="41F3EE7F" w14:textId="11A9BE28" w:rsidR="008C4392" w:rsidRDefault="008C4392" w:rsidP="003E6675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9</w:t>
            </w:r>
            <w:r>
              <w:rPr>
                <w:rFonts w:ascii="宋体" w:eastAsia="宋体" w:hAnsi="宋体" w:cs="宋体" w:hint="eastAsia"/>
              </w:rPr>
              <w:t>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近三年（12月份）完税证明</w:t>
            </w:r>
          </w:p>
        </w:tc>
        <w:tc>
          <w:tcPr>
            <w:tcW w:w="5552" w:type="dxa"/>
          </w:tcPr>
          <w:p w14:paraId="461167EF" w14:textId="4189B64A" w:rsidR="008C4392" w:rsidRDefault="008C4392" w:rsidP="008C4392">
            <w:pPr>
              <w:spacing w:line="40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  <w:r>
              <w:rPr>
                <w:rFonts w:ascii="宋体" w:eastAsia="宋体" w:hAnsi="宋体" w:cs="宋体"/>
              </w:rPr>
              <w:t>0</w:t>
            </w:r>
            <w:r>
              <w:rPr>
                <w:rFonts w:ascii="宋体" w:eastAsia="宋体" w:hAnsi="宋体" w:cs="宋体" w:hint="eastAsia"/>
              </w:rPr>
              <w:t>.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售后服务承诺书、质量保证承诺书</w:t>
            </w:r>
          </w:p>
        </w:tc>
      </w:tr>
    </w:tbl>
    <w:p w14:paraId="7B0A8A64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（3）报价文件请同时提供：纸质版一式四份（一正三副）、电子版一份（U盘）装入密封文件袋并在文件袋上标注联系人电话。报价文件须用封套加以密封，在封口处盖骑缝公章。</w:t>
      </w:r>
    </w:p>
    <w:p w14:paraId="5E6C0A73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（4）未执行上述规定的报价文件，将被视为无效报价文件。</w:t>
      </w:r>
    </w:p>
    <w:p w14:paraId="71D9BBCF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（5）本公司保留第一次评审后，根据实际情况有可能进行补充询价及二次评审的权利。</w:t>
      </w:r>
    </w:p>
    <w:p w14:paraId="4906F2D4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 w:eastAsia="zh-TW"/>
        </w:rPr>
        <w:t>四、其他说明</w:t>
      </w:r>
    </w:p>
    <w:p w14:paraId="2A9E87F5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1</w:t>
      </w:r>
      <w:r>
        <w:rPr>
          <w:rFonts w:ascii="宋体" w:eastAsia="宋体" w:hAnsi="宋体" w:cs="宋体" w:hint="eastAsia"/>
          <w:lang w:val="zh-TW"/>
        </w:rPr>
        <w:t>.</w:t>
      </w:r>
      <w:r>
        <w:rPr>
          <w:rFonts w:ascii="宋体" w:eastAsia="宋体" w:hAnsi="宋体" w:cs="宋体" w:hint="eastAsia"/>
          <w:lang w:val="zh-TW" w:eastAsia="zh-TW"/>
        </w:rPr>
        <w:t>本谈判文件提出的各</w:t>
      </w:r>
      <w:r>
        <w:rPr>
          <w:rFonts w:ascii="宋体" w:eastAsia="宋体" w:hAnsi="宋体" w:cs="宋体" w:hint="eastAsia"/>
        </w:rPr>
        <w:t>品牌</w:t>
      </w:r>
      <w:r>
        <w:rPr>
          <w:rFonts w:ascii="宋体" w:eastAsia="宋体" w:hAnsi="宋体" w:cs="宋体" w:hint="eastAsia"/>
          <w:lang w:val="zh-TW" w:eastAsia="zh-TW"/>
        </w:rPr>
        <w:t>仅作参考，不作为本次采购的唯一</w:t>
      </w:r>
      <w:r>
        <w:rPr>
          <w:rFonts w:ascii="宋体" w:eastAsia="宋体" w:hAnsi="宋体" w:cs="宋体" w:hint="eastAsia"/>
        </w:rPr>
        <w:t>品牌</w:t>
      </w:r>
      <w:r>
        <w:rPr>
          <w:rFonts w:ascii="宋体" w:eastAsia="宋体" w:hAnsi="宋体" w:cs="宋体" w:hint="eastAsia"/>
          <w:lang w:val="zh-TW" w:eastAsia="zh-TW"/>
        </w:rPr>
        <w:t>，在同等级的情况下，优先考虑报价低的公司</w:t>
      </w:r>
      <w:r>
        <w:rPr>
          <w:rFonts w:ascii="宋体" w:eastAsia="宋体" w:hAnsi="宋体" w:cs="宋体" w:hint="eastAsia"/>
        </w:rPr>
        <w:t>/品牌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1ED28CC9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2</w:t>
      </w:r>
      <w:r>
        <w:rPr>
          <w:rFonts w:ascii="宋体" w:eastAsia="宋体" w:hAnsi="宋体" w:cs="宋体" w:hint="eastAsia"/>
          <w:lang w:val="zh-TW"/>
        </w:rPr>
        <w:t>.</w:t>
      </w:r>
      <w:r>
        <w:rPr>
          <w:rFonts w:ascii="宋体" w:eastAsia="宋体" w:hAnsi="宋体" w:cs="宋体" w:hint="eastAsia"/>
          <w:lang w:val="zh-TW" w:eastAsia="zh-TW"/>
        </w:rPr>
        <w:t>参与竞价的公司可提供等效替代品，条件是满足或正偏离需求产品的功能、性能要求，且价格不得高于原需求产品。</w:t>
      </w:r>
    </w:p>
    <w:p w14:paraId="0E6FB923" w14:textId="7CF2E1F3" w:rsidR="00E225CA" w:rsidRPr="00940110" w:rsidRDefault="004578C9">
      <w:pPr>
        <w:spacing w:line="400" w:lineRule="exact"/>
        <w:ind w:firstLineChars="200" w:firstLine="420"/>
        <w:rPr>
          <w:rFonts w:ascii="宋体" w:eastAsia="PMingLiU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3</w:t>
      </w:r>
      <w:r>
        <w:rPr>
          <w:rFonts w:ascii="宋体" w:eastAsia="宋体" w:hAnsi="宋体" w:cs="宋体" w:hint="eastAsia"/>
          <w:lang w:val="zh-TW"/>
        </w:rPr>
        <w:t>.</w:t>
      </w:r>
      <w:r>
        <w:rPr>
          <w:rFonts w:ascii="宋体" w:eastAsia="宋体" w:hAnsi="宋体" w:cs="宋体" w:hint="eastAsia"/>
          <w:lang w:val="zh-TW" w:eastAsia="zh-TW"/>
        </w:rPr>
        <w:t>为保证竞价谈判质量，请</w:t>
      </w:r>
      <w:r>
        <w:rPr>
          <w:rFonts w:ascii="宋体" w:eastAsia="宋体" w:hAnsi="宋体" w:cs="宋体" w:hint="eastAsia"/>
        </w:rPr>
        <w:t>参与</w:t>
      </w:r>
      <w:r w:rsidR="00940110">
        <w:rPr>
          <w:rFonts w:ascii="宋体" w:eastAsia="宋体" w:hAnsi="宋体" w:cs="宋体" w:hint="eastAsia"/>
          <w:lang w:val="zh-TW" w:eastAsia="zh-TW"/>
        </w:rPr>
        <w:t>竞价的公司技术人员和商务人员同时到场参加谈判</w:t>
      </w:r>
      <w:r w:rsidR="00940110">
        <w:rPr>
          <w:rFonts w:ascii="宋体" w:eastAsia="宋体" w:hAnsi="宋体" w:cs="宋体" w:hint="eastAsia"/>
          <w:lang w:val="zh-TW"/>
        </w:rPr>
        <w:t>。</w:t>
      </w:r>
    </w:p>
    <w:p w14:paraId="76280E0F" w14:textId="2B052E25" w:rsidR="00E225CA" w:rsidRDefault="00B81769">
      <w:pPr>
        <w:spacing w:line="400" w:lineRule="exact"/>
        <w:ind w:firstLineChars="200" w:firstLine="420"/>
        <w:rPr>
          <w:rFonts w:ascii="宋体" w:eastAsia="PMingLiU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/>
        </w:rPr>
        <w:lastRenderedPageBreak/>
        <w:t>4</w:t>
      </w:r>
      <w:r>
        <w:rPr>
          <w:rFonts w:ascii="宋体" w:eastAsia="宋体" w:hAnsi="宋体" w:cs="宋体" w:hint="eastAsia"/>
          <w:lang w:val="zh-TW" w:eastAsia="zh-TW"/>
        </w:rPr>
        <w:t>.本项目代理服务费由</w:t>
      </w:r>
      <w:r>
        <w:rPr>
          <w:rFonts w:ascii="宋体" w:eastAsia="宋体" w:hAnsi="宋体" w:cs="宋体" w:hint="eastAsia"/>
        </w:rPr>
        <w:t>中标人</w:t>
      </w:r>
      <w:r>
        <w:rPr>
          <w:rFonts w:ascii="宋体" w:eastAsia="宋体" w:hAnsi="宋体" w:cs="宋体" w:hint="eastAsia"/>
          <w:lang w:val="zh-TW" w:eastAsia="zh-TW"/>
        </w:rPr>
        <w:t>支付。收费标准：参照“国家计委关于印发《招标代理服务收费管理暂行办法》的通知（计价格〔2002〕1980号）”与“国家发展改革委办公厅关于招标代理服务收费有关问题的通知（发改办价格〔2003〕857号）”的要求及规定的货物类标准计算后向中标单位收取代理服务费。</w:t>
      </w:r>
    </w:p>
    <w:p w14:paraId="78F52CE1" w14:textId="77777777" w:rsidR="00853CC2" w:rsidRPr="00853CC2" w:rsidRDefault="00853CC2" w:rsidP="00853CC2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 w:rsidRPr="00853CC2">
        <w:rPr>
          <w:rFonts w:ascii="宋体" w:eastAsia="宋体" w:hAnsi="宋体" w:cs="宋体" w:hint="eastAsia"/>
          <w:lang w:val="zh-TW" w:eastAsia="zh-TW"/>
        </w:rPr>
        <w:t>代理费收费比例见下表：</w:t>
      </w:r>
    </w:p>
    <w:tbl>
      <w:tblPr>
        <w:tblStyle w:val="TableNormal"/>
        <w:tblW w:w="92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1984"/>
        <w:gridCol w:w="2268"/>
      </w:tblGrid>
      <w:tr w:rsidR="00853CC2" w:rsidRPr="00853CC2" w14:paraId="49C7A840" w14:textId="77777777" w:rsidTr="00853CC2">
        <w:trPr>
          <w:trHeight w:hRule="exact" w:val="510"/>
          <w:jc w:val="center"/>
        </w:trPr>
        <w:tc>
          <w:tcPr>
            <w:tcW w:w="2972" w:type="dxa"/>
            <w:vMerge w:val="restart"/>
            <w:tcBorders>
              <w:bottom w:val="nil"/>
            </w:tcBorders>
            <w:vAlign w:val="center"/>
          </w:tcPr>
          <w:p w14:paraId="70C79B4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中标金额</w:t>
            </w:r>
          </w:p>
          <w:p w14:paraId="349D40EC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（万元）</w:t>
            </w:r>
          </w:p>
        </w:tc>
        <w:tc>
          <w:tcPr>
            <w:tcW w:w="6237" w:type="dxa"/>
            <w:gridSpan w:val="3"/>
            <w:vAlign w:val="center"/>
          </w:tcPr>
          <w:p w14:paraId="0FD06BE3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服务类型</w:t>
            </w:r>
          </w:p>
        </w:tc>
      </w:tr>
      <w:tr w:rsidR="00853CC2" w:rsidRPr="00853CC2" w14:paraId="5B12ED60" w14:textId="77777777" w:rsidTr="00853CC2">
        <w:trPr>
          <w:trHeight w:hRule="exact" w:val="510"/>
          <w:jc w:val="center"/>
        </w:trPr>
        <w:tc>
          <w:tcPr>
            <w:tcW w:w="2972" w:type="dxa"/>
            <w:vMerge/>
            <w:tcBorders>
              <w:top w:val="nil"/>
              <w:bottom w:val="nil"/>
            </w:tcBorders>
            <w:vAlign w:val="center"/>
          </w:tcPr>
          <w:p w14:paraId="0B8E6F5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</w:p>
        </w:tc>
        <w:tc>
          <w:tcPr>
            <w:tcW w:w="1985" w:type="dxa"/>
            <w:vAlign w:val="center"/>
          </w:tcPr>
          <w:p w14:paraId="725289D6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货物招标</w:t>
            </w:r>
          </w:p>
        </w:tc>
        <w:tc>
          <w:tcPr>
            <w:tcW w:w="1984" w:type="dxa"/>
            <w:vAlign w:val="center"/>
          </w:tcPr>
          <w:p w14:paraId="637ED525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服务招标</w:t>
            </w:r>
          </w:p>
        </w:tc>
        <w:tc>
          <w:tcPr>
            <w:tcW w:w="2268" w:type="dxa"/>
            <w:vAlign w:val="center"/>
          </w:tcPr>
          <w:p w14:paraId="13C3D6C5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工程招标</w:t>
            </w:r>
          </w:p>
        </w:tc>
      </w:tr>
      <w:tr w:rsidR="00853CC2" w:rsidRPr="00853CC2" w14:paraId="67293CA8" w14:textId="77777777" w:rsidTr="00853CC2">
        <w:trPr>
          <w:trHeight w:hRule="exact" w:val="510"/>
          <w:jc w:val="center"/>
        </w:trPr>
        <w:tc>
          <w:tcPr>
            <w:tcW w:w="2972" w:type="dxa"/>
            <w:vMerge/>
            <w:tcBorders>
              <w:top w:val="nil"/>
            </w:tcBorders>
            <w:vAlign w:val="center"/>
          </w:tcPr>
          <w:p w14:paraId="0029635B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4ED5479D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费 率</w:t>
            </w:r>
          </w:p>
        </w:tc>
      </w:tr>
      <w:tr w:rsidR="00853CC2" w:rsidRPr="00853CC2" w14:paraId="1F0E2546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3408F37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100及以下</w:t>
            </w:r>
          </w:p>
        </w:tc>
        <w:tc>
          <w:tcPr>
            <w:tcW w:w="1985" w:type="dxa"/>
            <w:vAlign w:val="center"/>
          </w:tcPr>
          <w:p w14:paraId="5670EE6D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1.5%</w:t>
            </w:r>
          </w:p>
        </w:tc>
        <w:tc>
          <w:tcPr>
            <w:tcW w:w="1984" w:type="dxa"/>
            <w:vAlign w:val="center"/>
          </w:tcPr>
          <w:p w14:paraId="4577AF6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1.5%</w:t>
            </w:r>
          </w:p>
        </w:tc>
        <w:tc>
          <w:tcPr>
            <w:tcW w:w="2268" w:type="dxa"/>
            <w:vAlign w:val="center"/>
          </w:tcPr>
          <w:p w14:paraId="1B90DA2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1%</w:t>
            </w:r>
          </w:p>
        </w:tc>
      </w:tr>
      <w:tr w:rsidR="00853CC2" w:rsidRPr="00853CC2" w14:paraId="1FF3265E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7CB8A1C1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100—500(含)</w:t>
            </w:r>
          </w:p>
        </w:tc>
        <w:tc>
          <w:tcPr>
            <w:tcW w:w="1985" w:type="dxa"/>
            <w:vAlign w:val="center"/>
          </w:tcPr>
          <w:p w14:paraId="52225336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1.1%</w:t>
            </w:r>
          </w:p>
        </w:tc>
        <w:tc>
          <w:tcPr>
            <w:tcW w:w="1984" w:type="dxa"/>
            <w:vAlign w:val="center"/>
          </w:tcPr>
          <w:p w14:paraId="09DF2041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1.8%</w:t>
            </w:r>
          </w:p>
        </w:tc>
        <w:tc>
          <w:tcPr>
            <w:tcW w:w="2268" w:type="dxa"/>
            <w:vAlign w:val="center"/>
          </w:tcPr>
          <w:p w14:paraId="4FE504B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0.7%</w:t>
            </w:r>
          </w:p>
        </w:tc>
      </w:tr>
      <w:tr w:rsidR="00853CC2" w:rsidRPr="00853CC2" w14:paraId="77A78A01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4E13B2F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500—1000(含)</w:t>
            </w:r>
          </w:p>
        </w:tc>
        <w:tc>
          <w:tcPr>
            <w:tcW w:w="1985" w:type="dxa"/>
            <w:vAlign w:val="center"/>
          </w:tcPr>
          <w:p w14:paraId="64C5D79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0.8%</w:t>
            </w:r>
          </w:p>
        </w:tc>
        <w:tc>
          <w:tcPr>
            <w:tcW w:w="1984" w:type="dxa"/>
            <w:vAlign w:val="center"/>
          </w:tcPr>
          <w:p w14:paraId="14ECB398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0.45%</w:t>
            </w:r>
          </w:p>
        </w:tc>
        <w:tc>
          <w:tcPr>
            <w:tcW w:w="2268" w:type="dxa"/>
            <w:vAlign w:val="center"/>
          </w:tcPr>
          <w:p w14:paraId="57B28BBC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0.55%</w:t>
            </w:r>
          </w:p>
        </w:tc>
      </w:tr>
      <w:tr w:rsidR="00853CC2" w:rsidRPr="00853CC2" w14:paraId="5D8E814A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716638F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1000—5000(含)</w:t>
            </w:r>
          </w:p>
        </w:tc>
        <w:tc>
          <w:tcPr>
            <w:tcW w:w="1985" w:type="dxa"/>
            <w:vAlign w:val="center"/>
          </w:tcPr>
          <w:p w14:paraId="79A4CF52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0.5%</w:t>
            </w:r>
          </w:p>
        </w:tc>
        <w:tc>
          <w:tcPr>
            <w:tcW w:w="1984" w:type="dxa"/>
            <w:vAlign w:val="center"/>
          </w:tcPr>
          <w:p w14:paraId="42B26A6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0.25%</w:t>
            </w:r>
          </w:p>
        </w:tc>
        <w:tc>
          <w:tcPr>
            <w:tcW w:w="2268" w:type="dxa"/>
            <w:vAlign w:val="center"/>
          </w:tcPr>
          <w:p w14:paraId="51A90E18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0.35%</w:t>
            </w:r>
          </w:p>
        </w:tc>
      </w:tr>
      <w:tr w:rsidR="00853CC2" w:rsidRPr="00853CC2" w14:paraId="580C0B77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3F02D42B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5000—100000(含)</w:t>
            </w:r>
          </w:p>
        </w:tc>
        <w:tc>
          <w:tcPr>
            <w:tcW w:w="1985" w:type="dxa"/>
            <w:vAlign w:val="center"/>
          </w:tcPr>
          <w:p w14:paraId="6A9238C1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0.25%</w:t>
            </w:r>
          </w:p>
        </w:tc>
        <w:tc>
          <w:tcPr>
            <w:tcW w:w="1984" w:type="dxa"/>
            <w:vAlign w:val="center"/>
          </w:tcPr>
          <w:p w14:paraId="06983ABB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0.1%</w:t>
            </w:r>
          </w:p>
        </w:tc>
        <w:tc>
          <w:tcPr>
            <w:tcW w:w="2268" w:type="dxa"/>
            <w:vAlign w:val="center"/>
          </w:tcPr>
          <w:p w14:paraId="1911B9A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0.2%</w:t>
            </w:r>
          </w:p>
        </w:tc>
      </w:tr>
      <w:tr w:rsidR="00853CC2" w:rsidRPr="00853CC2" w14:paraId="7B2C50E4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6120BF3A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100000—100000(含)</w:t>
            </w:r>
          </w:p>
        </w:tc>
        <w:tc>
          <w:tcPr>
            <w:tcW w:w="1985" w:type="dxa"/>
            <w:vAlign w:val="center"/>
          </w:tcPr>
          <w:p w14:paraId="4054FC98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0.05%</w:t>
            </w:r>
          </w:p>
        </w:tc>
        <w:tc>
          <w:tcPr>
            <w:tcW w:w="1984" w:type="dxa"/>
            <w:vAlign w:val="center"/>
          </w:tcPr>
          <w:p w14:paraId="176B3BF9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0.05%</w:t>
            </w:r>
          </w:p>
        </w:tc>
        <w:tc>
          <w:tcPr>
            <w:tcW w:w="2268" w:type="dxa"/>
            <w:vAlign w:val="center"/>
          </w:tcPr>
          <w:p w14:paraId="07E87064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0.05%</w:t>
            </w:r>
          </w:p>
        </w:tc>
      </w:tr>
      <w:tr w:rsidR="00853CC2" w:rsidRPr="00853CC2" w14:paraId="11E4A695" w14:textId="77777777" w:rsidTr="00853CC2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6E282D3E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1000000以上</w:t>
            </w:r>
          </w:p>
        </w:tc>
        <w:tc>
          <w:tcPr>
            <w:tcW w:w="1985" w:type="dxa"/>
            <w:vAlign w:val="center"/>
          </w:tcPr>
          <w:p w14:paraId="165C8B74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0.01%</w:t>
            </w:r>
          </w:p>
        </w:tc>
        <w:tc>
          <w:tcPr>
            <w:tcW w:w="1984" w:type="dxa"/>
            <w:vAlign w:val="center"/>
          </w:tcPr>
          <w:p w14:paraId="775E9237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0.01%</w:t>
            </w:r>
          </w:p>
        </w:tc>
        <w:tc>
          <w:tcPr>
            <w:tcW w:w="2268" w:type="dxa"/>
            <w:vAlign w:val="center"/>
          </w:tcPr>
          <w:p w14:paraId="021C4736" w14:textId="77777777" w:rsidR="00853CC2" w:rsidRPr="00853CC2" w:rsidRDefault="00853CC2" w:rsidP="00940110">
            <w:pPr>
              <w:spacing w:line="400" w:lineRule="exact"/>
              <w:ind w:firstLineChars="200" w:firstLine="420"/>
              <w:jc w:val="center"/>
              <w:rPr>
                <w:rFonts w:ascii="宋体" w:eastAsia="宋体" w:hAnsi="宋体" w:cs="宋体"/>
                <w:lang w:val="zh-TW" w:eastAsia="zh-TW"/>
              </w:rPr>
            </w:pPr>
            <w:r w:rsidRPr="00853CC2">
              <w:rPr>
                <w:rFonts w:ascii="宋体" w:eastAsia="宋体" w:hAnsi="宋体" w:cs="宋体" w:hint="eastAsia"/>
                <w:lang w:val="zh-TW" w:eastAsia="zh-TW"/>
              </w:rPr>
              <w:t>0.01%</w:t>
            </w:r>
          </w:p>
        </w:tc>
      </w:tr>
    </w:tbl>
    <w:p w14:paraId="00C80CC0" w14:textId="77777777" w:rsidR="00853CC2" w:rsidRPr="00853CC2" w:rsidRDefault="00853CC2">
      <w:pPr>
        <w:spacing w:line="400" w:lineRule="exact"/>
        <w:ind w:firstLineChars="200" w:firstLine="420"/>
        <w:rPr>
          <w:rFonts w:ascii="宋体" w:eastAsia="PMingLiU" w:hAnsi="宋体" w:cs="宋体"/>
          <w:lang w:val="zh-TW" w:eastAsia="zh-TW"/>
        </w:rPr>
      </w:pPr>
    </w:p>
    <w:p w14:paraId="79B058F2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五、竞</w:t>
      </w:r>
      <w:proofErr w:type="gramStart"/>
      <w:r>
        <w:rPr>
          <w:rFonts w:ascii="宋体" w:eastAsia="宋体" w:hAnsi="宋体" w:cs="宋体" w:hint="eastAsia"/>
          <w:b/>
          <w:bCs/>
        </w:rPr>
        <w:t>谈文件</w:t>
      </w:r>
      <w:proofErr w:type="gramEnd"/>
      <w:r>
        <w:rPr>
          <w:rFonts w:ascii="宋体" w:eastAsia="宋体" w:hAnsi="宋体" w:cs="宋体" w:hint="eastAsia"/>
          <w:b/>
          <w:bCs/>
          <w:lang w:val="zh-TW" w:eastAsia="zh-TW"/>
        </w:rPr>
        <w:t>投递</w:t>
      </w:r>
      <w:r>
        <w:rPr>
          <w:rFonts w:ascii="宋体" w:eastAsia="宋体" w:hAnsi="宋体" w:cs="宋体" w:hint="eastAsia"/>
          <w:b/>
          <w:bCs/>
        </w:rPr>
        <w:t>信息</w:t>
      </w:r>
      <w:r>
        <w:rPr>
          <w:rFonts w:ascii="宋体" w:eastAsia="宋体" w:hAnsi="宋体" w:cs="宋体" w:hint="eastAsia"/>
          <w:b/>
          <w:bCs/>
          <w:lang w:val="zh-TW" w:eastAsia="zh-TW"/>
        </w:rPr>
        <w:t>和评审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7D5133B9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1.竞</w:t>
      </w:r>
      <w:proofErr w:type="gramStart"/>
      <w:r>
        <w:rPr>
          <w:rFonts w:ascii="宋体" w:eastAsia="宋体" w:hAnsi="宋体" w:cs="宋体" w:hint="eastAsia"/>
          <w:b/>
          <w:bCs/>
        </w:rPr>
        <w:t>谈文件</w:t>
      </w:r>
      <w:proofErr w:type="gramEnd"/>
      <w:r>
        <w:rPr>
          <w:rFonts w:ascii="宋体" w:eastAsia="宋体" w:hAnsi="宋体" w:cs="宋体" w:hint="eastAsia"/>
          <w:b/>
          <w:bCs/>
          <w:lang w:val="zh-TW" w:eastAsia="zh-TW"/>
        </w:rPr>
        <w:t>投递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2F3A2B22" w14:textId="47067028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（1）文件递交</w:t>
      </w:r>
      <w:r>
        <w:rPr>
          <w:rFonts w:ascii="宋体" w:eastAsia="宋体" w:hAnsi="宋体" w:cs="宋体" w:hint="eastAsia"/>
          <w:b/>
          <w:bCs/>
          <w:lang w:val="zh-TW" w:eastAsia="zh-TW"/>
        </w:rPr>
        <w:t>截止时间：202</w:t>
      </w:r>
      <w:r w:rsidR="00853CC2">
        <w:rPr>
          <w:rFonts w:ascii="宋体" w:eastAsia="PMingLiU" w:hAnsi="宋体" w:cs="宋体"/>
          <w:b/>
          <w:bCs/>
          <w:lang w:val="zh-TW" w:eastAsia="zh-TW"/>
        </w:rPr>
        <w:t>5</w:t>
      </w:r>
      <w:r>
        <w:rPr>
          <w:rFonts w:ascii="宋体" w:eastAsia="宋体" w:hAnsi="宋体" w:cs="宋体" w:hint="eastAsia"/>
          <w:b/>
          <w:bCs/>
          <w:lang w:val="zh-TW" w:eastAsia="zh-TW"/>
        </w:rPr>
        <w:t>年</w:t>
      </w:r>
      <w:r w:rsidR="00C9278B">
        <w:rPr>
          <w:rFonts w:ascii="宋体" w:eastAsia="宋体" w:hAnsi="宋体" w:cs="宋体"/>
          <w:b/>
          <w:bCs/>
        </w:rPr>
        <w:t>7</w:t>
      </w:r>
      <w:r>
        <w:rPr>
          <w:rFonts w:ascii="宋体" w:eastAsia="宋体" w:hAnsi="宋体" w:cs="宋体" w:hint="eastAsia"/>
          <w:b/>
          <w:bCs/>
          <w:lang w:val="zh-TW" w:eastAsia="zh-TW"/>
        </w:rPr>
        <w:t>月</w:t>
      </w:r>
      <w:r w:rsidR="00A11A36">
        <w:rPr>
          <w:rFonts w:ascii="宋体" w:eastAsia="宋体" w:hAnsi="宋体" w:cs="宋体"/>
          <w:b/>
          <w:bCs/>
        </w:rPr>
        <w:t>30</w:t>
      </w:r>
      <w:r>
        <w:rPr>
          <w:rFonts w:ascii="宋体" w:eastAsia="宋体" w:hAnsi="宋体" w:cs="宋体" w:hint="eastAsia"/>
          <w:b/>
          <w:bCs/>
          <w:lang w:val="zh-TW" w:eastAsia="zh-TW"/>
        </w:rPr>
        <w:t>日</w:t>
      </w:r>
      <w:r w:rsidR="00853CC2">
        <w:rPr>
          <w:rFonts w:ascii="宋体" w:eastAsia="宋体" w:hAnsi="宋体" w:cs="宋体" w:hint="eastAsia"/>
          <w:b/>
          <w:bCs/>
        </w:rPr>
        <w:t>下</w:t>
      </w:r>
      <w:r>
        <w:rPr>
          <w:rFonts w:ascii="宋体" w:eastAsia="宋体" w:hAnsi="宋体" w:cs="宋体" w:hint="eastAsia"/>
          <w:b/>
          <w:bCs/>
          <w:lang w:val="zh-TW" w:eastAsia="zh-TW"/>
        </w:rPr>
        <w:t>午</w:t>
      </w:r>
      <w:r w:rsidR="00853CC2">
        <w:rPr>
          <w:rFonts w:ascii="宋体" w:eastAsia="宋体" w:hAnsi="宋体" w:cs="宋体"/>
          <w:b/>
          <w:bCs/>
        </w:rPr>
        <w:t>16</w:t>
      </w:r>
      <w:r>
        <w:rPr>
          <w:rFonts w:ascii="宋体" w:eastAsia="宋体" w:hAnsi="宋体" w:cs="宋体" w:hint="eastAsia"/>
          <w:b/>
          <w:bCs/>
          <w:lang w:val="zh-TW" w:eastAsia="zh-TW"/>
        </w:rPr>
        <w:t>:</w:t>
      </w:r>
      <w:r>
        <w:rPr>
          <w:rFonts w:ascii="宋体" w:eastAsia="宋体" w:hAnsi="宋体" w:cs="宋体" w:hint="eastAsia"/>
          <w:b/>
          <w:bCs/>
        </w:rPr>
        <w:t>0</w:t>
      </w:r>
      <w:r>
        <w:rPr>
          <w:rFonts w:ascii="宋体" w:eastAsia="宋体" w:hAnsi="宋体" w:cs="宋体" w:hint="eastAsia"/>
          <w:b/>
          <w:bCs/>
          <w:lang w:val="zh-TW" w:eastAsia="zh-TW"/>
        </w:rPr>
        <w:t>0；(可提前提交)</w:t>
      </w:r>
    </w:p>
    <w:p w14:paraId="6595729E" w14:textId="763809CA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highlight w:val="yellow"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/>
        </w:rPr>
        <w:t>（</w:t>
      </w: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  <w:lang w:val="zh-TW"/>
        </w:rPr>
        <w:t>）</w:t>
      </w:r>
      <w:r>
        <w:rPr>
          <w:rFonts w:ascii="宋体" w:eastAsia="宋体" w:hAnsi="宋体" w:cs="宋体" w:hint="eastAsia"/>
          <w:b/>
          <w:bCs/>
        </w:rPr>
        <w:t>文件</w:t>
      </w:r>
      <w:r>
        <w:rPr>
          <w:rFonts w:ascii="宋体" w:eastAsia="宋体" w:hAnsi="宋体" w:cs="宋体" w:hint="eastAsia"/>
          <w:b/>
          <w:bCs/>
          <w:lang w:val="zh-TW" w:eastAsia="zh-TW"/>
        </w:rPr>
        <w:t>递交地点：云南省昆明市五华区海屯路296号综合楼8楼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315B0B3D" w14:textId="77777777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2.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</w:t>
      </w:r>
      <w:r>
        <w:rPr>
          <w:rFonts w:ascii="宋体" w:eastAsia="宋体" w:hAnsi="宋体" w:cs="宋体" w:hint="eastAsia"/>
          <w:b/>
          <w:bCs/>
        </w:rPr>
        <w:t>信息</w:t>
      </w:r>
    </w:p>
    <w:p w14:paraId="0CCAF5F6" w14:textId="2EB36C4B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 w:eastAsia="zh-TW"/>
        </w:rPr>
      </w:pPr>
      <w:r>
        <w:rPr>
          <w:rFonts w:ascii="宋体" w:eastAsia="宋体" w:hAnsi="宋体" w:cs="宋体" w:hint="eastAsia"/>
          <w:b/>
          <w:bCs/>
        </w:rPr>
        <w:t>（1）竞谈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评审时间：202</w:t>
      </w:r>
      <w:r w:rsidR="00853CC2">
        <w:rPr>
          <w:rFonts w:ascii="宋体" w:eastAsia="PMingLiU" w:hAnsi="宋体" w:cs="宋体"/>
          <w:b/>
          <w:bCs/>
          <w:lang w:val="zh-TW" w:eastAsia="zh-TW"/>
        </w:rPr>
        <w:t>5</w:t>
      </w:r>
      <w:r>
        <w:rPr>
          <w:rFonts w:ascii="宋体" w:eastAsia="宋体" w:hAnsi="宋体" w:cs="宋体" w:hint="eastAsia"/>
          <w:b/>
          <w:bCs/>
          <w:lang w:val="zh-TW" w:eastAsia="zh-TW"/>
        </w:rPr>
        <w:t>年</w:t>
      </w:r>
      <w:r w:rsidR="00D24C73">
        <w:rPr>
          <w:rFonts w:ascii="宋体" w:eastAsia="宋体" w:hAnsi="宋体" w:cs="宋体"/>
          <w:b/>
          <w:bCs/>
        </w:rPr>
        <w:t>7</w:t>
      </w:r>
      <w:r>
        <w:rPr>
          <w:rFonts w:ascii="宋体" w:eastAsia="宋体" w:hAnsi="宋体" w:cs="宋体" w:hint="eastAsia"/>
          <w:b/>
          <w:bCs/>
          <w:lang w:val="zh-TW" w:eastAsia="zh-TW"/>
        </w:rPr>
        <w:t>月</w:t>
      </w:r>
      <w:r w:rsidR="00A11A36">
        <w:rPr>
          <w:rFonts w:ascii="宋体" w:eastAsia="宋体" w:hAnsi="宋体" w:cs="宋体"/>
          <w:b/>
          <w:bCs/>
        </w:rPr>
        <w:t>31</w:t>
      </w:r>
      <w:r>
        <w:rPr>
          <w:rFonts w:ascii="宋体" w:eastAsia="宋体" w:hAnsi="宋体" w:cs="宋体" w:hint="eastAsia"/>
          <w:b/>
          <w:bCs/>
          <w:lang w:val="zh-TW" w:eastAsia="zh-TW"/>
        </w:rPr>
        <w:t>日</w:t>
      </w:r>
      <w:r w:rsidR="00554796">
        <w:rPr>
          <w:rFonts w:ascii="宋体" w:eastAsia="宋体" w:hAnsi="宋体" w:cs="宋体" w:hint="eastAsia"/>
          <w:b/>
          <w:bCs/>
        </w:rPr>
        <w:t>上</w:t>
      </w:r>
      <w:r>
        <w:rPr>
          <w:rFonts w:ascii="宋体" w:eastAsia="宋体" w:hAnsi="宋体" w:cs="宋体" w:hint="eastAsia"/>
          <w:b/>
          <w:bCs/>
          <w:lang w:val="zh-TW" w:eastAsia="zh-TW"/>
        </w:rPr>
        <w:t>午</w:t>
      </w:r>
      <w:r w:rsidR="00554796">
        <w:rPr>
          <w:rFonts w:ascii="宋体" w:eastAsia="宋体" w:hAnsi="宋体" w:cs="宋体"/>
          <w:b/>
          <w:bCs/>
        </w:rPr>
        <w:t>9</w:t>
      </w:r>
      <w:r>
        <w:rPr>
          <w:rFonts w:ascii="宋体" w:eastAsia="宋体" w:hAnsi="宋体" w:cs="宋体" w:hint="eastAsia"/>
          <w:b/>
          <w:bCs/>
          <w:lang w:val="zh-TW" w:eastAsia="zh-TW"/>
        </w:rPr>
        <w:t>:</w:t>
      </w:r>
      <w:r>
        <w:rPr>
          <w:rFonts w:ascii="宋体" w:eastAsia="宋体" w:hAnsi="宋体" w:cs="宋体" w:hint="eastAsia"/>
          <w:b/>
          <w:bCs/>
        </w:rPr>
        <w:t>3</w:t>
      </w:r>
      <w:r>
        <w:rPr>
          <w:rFonts w:ascii="宋体" w:eastAsia="宋体" w:hAnsi="宋体" w:cs="宋体" w:hint="eastAsia"/>
          <w:b/>
          <w:bCs/>
          <w:lang w:val="zh-TW" w:eastAsia="zh-TW"/>
        </w:rPr>
        <w:t xml:space="preserve">0； </w:t>
      </w:r>
    </w:p>
    <w:p w14:paraId="614A86D4" w14:textId="3B35270B" w:rsidR="00E225CA" w:rsidRDefault="004578C9">
      <w:pPr>
        <w:spacing w:line="400" w:lineRule="exact"/>
        <w:ind w:firstLineChars="200" w:firstLine="422"/>
        <w:rPr>
          <w:rFonts w:ascii="宋体" w:eastAsia="宋体" w:hAnsi="宋体" w:cs="宋体"/>
          <w:b/>
          <w:bCs/>
          <w:lang w:val="zh-TW"/>
        </w:rPr>
      </w:pPr>
      <w:r>
        <w:rPr>
          <w:rFonts w:ascii="宋体" w:eastAsia="宋体" w:hAnsi="宋体" w:cs="宋体" w:hint="eastAsia"/>
          <w:b/>
          <w:bCs/>
          <w:lang w:val="zh-TW"/>
        </w:rPr>
        <w:t>（</w:t>
      </w:r>
      <w:r>
        <w:rPr>
          <w:rFonts w:ascii="宋体" w:eastAsia="宋体" w:hAnsi="宋体" w:cs="宋体" w:hint="eastAsia"/>
          <w:b/>
          <w:bCs/>
        </w:rPr>
        <w:t>2</w:t>
      </w:r>
      <w:r>
        <w:rPr>
          <w:rFonts w:ascii="宋体" w:eastAsia="宋体" w:hAnsi="宋体" w:cs="宋体" w:hint="eastAsia"/>
          <w:b/>
          <w:bCs/>
          <w:lang w:val="zh-TW"/>
        </w:rPr>
        <w:t>）</w:t>
      </w:r>
      <w:r>
        <w:rPr>
          <w:rFonts w:ascii="宋体" w:eastAsia="宋体" w:hAnsi="宋体" w:cs="宋体" w:hint="eastAsia"/>
          <w:b/>
          <w:bCs/>
        </w:rPr>
        <w:t>竞谈</w:t>
      </w:r>
      <w:r>
        <w:rPr>
          <w:rFonts w:ascii="宋体" w:eastAsia="宋体" w:hAnsi="宋体" w:cs="宋体" w:hint="eastAsia"/>
          <w:b/>
          <w:bCs/>
          <w:lang w:val="zh-TW" w:eastAsia="zh-TW"/>
        </w:rPr>
        <w:t>评审地点：云南省昆明市五华区海屯路296号综合楼8楼</w:t>
      </w:r>
      <w:r>
        <w:rPr>
          <w:rFonts w:ascii="宋体" w:eastAsia="宋体" w:hAnsi="宋体" w:cs="宋体" w:hint="eastAsia"/>
          <w:b/>
          <w:bCs/>
        </w:rPr>
        <w:t>会议室</w:t>
      </w:r>
      <w:r>
        <w:rPr>
          <w:rFonts w:ascii="宋体" w:eastAsia="宋体" w:hAnsi="宋体" w:cs="宋体" w:hint="eastAsia"/>
          <w:b/>
          <w:bCs/>
          <w:lang w:val="zh-TW"/>
        </w:rPr>
        <w:t>。</w:t>
      </w:r>
    </w:p>
    <w:p w14:paraId="03235028" w14:textId="77777777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zh-TW" w:eastAsia="zh-TW"/>
        </w:rPr>
        <w:t>.联系方式</w:t>
      </w:r>
    </w:p>
    <w:p w14:paraId="7CC6B989" w14:textId="7E5898CD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（1）</w:t>
      </w:r>
      <w:r>
        <w:rPr>
          <w:rFonts w:ascii="宋体" w:eastAsia="宋体" w:hAnsi="宋体" w:cs="宋体" w:hint="eastAsia"/>
        </w:rPr>
        <w:t>项目负责</w:t>
      </w:r>
      <w:r>
        <w:rPr>
          <w:rFonts w:ascii="宋体" w:eastAsia="宋体" w:hAnsi="宋体" w:cs="宋体" w:hint="eastAsia"/>
          <w:lang w:val="zh-TW" w:eastAsia="zh-TW"/>
        </w:rPr>
        <w:t>人：</w:t>
      </w:r>
      <w:r w:rsidR="00A11A36">
        <w:rPr>
          <w:rFonts w:ascii="宋体" w:eastAsia="宋体" w:hAnsi="宋体" w:cs="宋体" w:hint="eastAsia"/>
        </w:rPr>
        <w:t>王</w:t>
      </w:r>
      <w:r>
        <w:rPr>
          <w:rFonts w:ascii="宋体" w:eastAsia="宋体" w:hAnsi="宋体" w:cs="宋体" w:hint="eastAsia"/>
          <w:lang w:val="zh-TW" w:eastAsia="zh-TW"/>
        </w:rPr>
        <w:t>老师</w:t>
      </w:r>
      <w:r w:rsidR="00A11A36">
        <w:rPr>
          <w:rFonts w:ascii="宋体" w:eastAsia="宋体" w:hAnsi="宋体" w:cs="宋体"/>
        </w:rPr>
        <w:t>13769155537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6EC8C703" w14:textId="09551A2E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  <w:lang w:val="zh-TW"/>
        </w:rPr>
        <w:t>）</w:t>
      </w:r>
      <w:r>
        <w:rPr>
          <w:rFonts w:ascii="宋体" w:eastAsia="宋体" w:hAnsi="宋体" w:cs="宋体" w:hint="eastAsia"/>
          <w:lang w:val="zh-TW" w:eastAsia="zh-TW"/>
        </w:rPr>
        <w:t>采购</w:t>
      </w:r>
      <w:r>
        <w:rPr>
          <w:rFonts w:ascii="宋体" w:eastAsia="宋体" w:hAnsi="宋体" w:cs="宋体" w:hint="eastAsia"/>
        </w:rPr>
        <w:t>单位</w:t>
      </w:r>
      <w:r>
        <w:rPr>
          <w:rFonts w:ascii="宋体" w:eastAsia="宋体" w:hAnsi="宋体" w:cs="宋体" w:hint="eastAsia"/>
          <w:lang w:val="zh-TW" w:eastAsia="zh-TW"/>
        </w:rPr>
        <w:t xml:space="preserve">联系电话：杨老师 </w:t>
      </w:r>
      <w:r w:rsidR="00940110">
        <w:rPr>
          <w:rFonts w:ascii="宋体" w:eastAsia="PMingLiU" w:hAnsi="宋体" w:cs="宋体"/>
          <w:lang w:val="zh-TW" w:eastAsia="zh-TW"/>
        </w:rPr>
        <w:t>18288628865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2787B3CE" w14:textId="3F9C02F5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lastRenderedPageBreak/>
        <w:t>（</w:t>
      </w: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 w:hint="eastAsia"/>
          <w:lang w:val="zh-TW" w:eastAsia="zh-TW"/>
        </w:rPr>
        <w:t>）招标代理联系电话：</w:t>
      </w:r>
      <w:r w:rsidR="00940110">
        <w:rPr>
          <w:rFonts w:ascii="宋体" w:eastAsia="宋体" w:hAnsi="宋体" w:cs="宋体" w:hint="eastAsia"/>
          <w:lang w:val="zh-TW"/>
        </w:rPr>
        <w:t>曾</w:t>
      </w:r>
      <w:r>
        <w:rPr>
          <w:rFonts w:ascii="宋体" w:eastAsia="宋体" w:hAnsi="宋体" w:cs="宋体" w:hint="eastAsia"/>
          <w:lang w:val="zh-TW" w:eastAsia="zh-TW"/>
        </w:rPr>
        <w:t>老师</w:t>
      </w:r>
      <w:r w:rsidR="00940110">
        <w:rPr>
          <w:rFonts w:ascii="宋体" w:eastAsia="PMingLiU" w:hAnsi="宋体" w:cs="宋体"/>
          <w:lang w:val="zh-TW" w:eastAsia="zh-TW"/>
        </w:rPr>
        <w:t>18088490808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1C09A71A" w14:textId="1A2DF3E6" w:rsidR="00E225CA" w:rsidRDefault="004578C9">
      <w:pPr>
        <w:spacing w:line="400" w:lineRule="exact"/>
        <w:ind w:firstLineChars="200" w:firstLine="420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（</w:t>
      </w: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 w:hint="eastAsia"/>
          <w:lang w:val="zh-TW" w:eastAsia="zh-TW"/>
        </w:rPr>
        <w:t>）</w:t>
      </w:r>
      <w:r>
        <w:rPr>
          <w:rFonts w:ascii="宋体" w:eastAsia="宋体" w:hAnsi="宋体" w:cs="宋体" w:hint="eastAsia"/>
        </w:rPr>
        <w:t>监审</w:t>
      </w:r>
      <w:r>
        <w:rPr>
          <w:rFonts w:ascii="宋体" w:eastAsia="宋体" w:hAnsi="宋体" w:cs="宋体" w:hint="eastAsia"/>
          <w:lang w:val="zh-TW" w:eastAsia="zh-TW"/>
        </w:rPr>
        <w:t>联系电话：</w:t>
      </w:r>
      <w:r w:rsidR="00940110">
        <w:rPr>
          <w:rFonts w:ascii="宋体" w:eastAsia="宋体" w:hAnsi="宋体" w:cs="宋体" w:hint="eastAsia"/>
        </w:rPr>
        <w:t>菊</w:t>
      </w:r>
      <w:r>
        <w:rPr>
          <w:rFonts w:ascii="宋体" w:eastAsia="宋体" w:hAnsi="宋体" w:cs="宋体" w:hint="eastAsia"/>
          <w:lang w:val="zh-TW" w:eastAsia="zh-TW"/>
        </w:rPr>
        <w:t>老师</w:t>
      </w:r>
      <w:r w:rsidR="00940110" w:rsidRPr="00940110">
        <w:rPr>
          <w:rFonts w:ascii="宋体" w:eastAsia="宋体" w:hAnsi="宋体" w:cs="宋体"/>
        </w:rPr>
        <w:t>13608719126</w:t>
      </w:r>
      <w:r>
        <w:rPr>
          <w:rFonts w:ascii="宋体" w:eastAsia="宋体" w:hAnsi="宋体" w:cs="宋体" w:hint="eastAsia"/>
          <w:lang w:val="zh-TW" w:eastAsia="zh-TW"/>
        </w:rPr>
        <w:t>。</w:t>
      </w:r>
    </w:p>
    <w:p w14:paraId="395C4BF0" w14:textId="23FA3A17" w:rsidR="00E225CA" w:rsidRDefault="004578C9">
      <w:pPr>
        <w:wordWrap w:val="0"/>
        <w:spacing w:line="400" w:lineRule="exact"/>
        <w:ind w:firstLineChars="200" w:firstLine="420"/>
        <w:jc w:val="righ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采购单位：</w:t>
      </w:r>
      <w:r w:rsidR="00554796">
        <w:rPr>
          <w:rFonts w:ascii="宋体" w:eastAsia="宋体" w:hAnsi="宋体" w:cs="宋体" w:hint="eastAsia"/>
        </w:rPr>
        <w:t>云南医药健康职业学院</w:t>
      </w:r>
    </w:p>
    <w:p w14:paraId="24DA1892" w14:textId="77777777" w:rsidR="00E225CA" w:rsidRDefault="004578C9">
      <w:pPr>
        <w:spacing w:line="400" w:lineRule="exact"/>
        <w:ind w:firstLineChars="200" w:firstLine="420"/>
        <w:jc w:val="right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  <w:lang w:val="zh-TW" w:eastAsia="zh-TW"/>
        </w:rPr>
        <w:t>招标代理</w:t>
      </w:r>
      <w:r>
        <w:rPr>
          <w:rFonts w:ascii="宋体" w:eastAsia="宋体" w:hAnsi="宋体" w:cs="宋体"/>
          <w:lang w:val="zh-TW" w:eastAsia="zh-TW"/>
        </w:rPr>
        <w:t xml:space="preserve">机构：云南景通招标代理有限公司 </w:t>
      </w:r>
    </w:p>
    <w:p w14:paraId="5DED5F78" w14:textId="77C8176A" w:rsidR="00E225CA" w:rsidRDefault="00940110">
      <w:pPr>
        <w:wordWrap w:val="0"/>
        <w:spacing w:line="400" w:lineRule="exact"/>
        <w:ind w:firstLineChars="200" w:firstLine="420"/>
        <w:jc w:val="right"/>
        <w:rPr>
          <w:rFonts w:ascii="宋体" w:eastAsia="宋体" w:hAnsi="宋体" w:cs="宋体"/>
          <w:lang w:val="zh-TW" w:eastAsia="zh-TW"/>
        </w:rPr>
      </w:pPr>
      <w:r>
        <w:rPr>
          <w:rFonts w:ascii="宋体" w:eastAsia="宋体" w:hAnsi="宋体" w:cs="宋体" w:hint="eastAsia"/>
        </w:rPr>
        <w:t>202</w:t>
      </w:r>
      <w:r>
        <w:rPr>
          <w:rFonts w:ascii="宋体" w:eastAsia="宋体" w:hAnsi="宋体" w:cs="宋体"/>
        </w:rPr>
        <w:t>5</w:t>
      </w:r>
      <w:r w:rsidR="004578C9">
        <w:rPr>
          <w:rFonts w:ascii="宋体" w:eastAsia="宋体" w:hAnsi="宋体" w:cs="宋体" w:hint="eastAsia"/>
          <w:lang w:val="zh-TW" w:eastAsia="zh-TW"/>
        </w:rPr>
        <w:t>年</w:t>
      </w:r>
      <w:r w:rsidR="00C9278B">
        <w:rPr>
          <w:rFonts w:ascii="宋体" w:eastAsia="宋体" w:hAnsi="宋体" w:cs="宋体"/>
        </w:rPr>
        <w:t>7</w:t>
      </w:r>
      <w:r w:rsidR="004578C9">
        <w:rPr>
          <w:rFonts w:ascii="宋体" w:eastAsia="宋体" w:hAnsi="宋体" w:cs="宋体" w:hint="eastAsia"/>
          <w:lang w:val="zh-TW" w:eastAsia="zh-TW"/>
        </w:rPr>
        <w:t>月</w:t>
      </w:r>
      <w:r w:rsidR="00A11A36">
        <w:rPr>
          <w:rFonts w:ascii="宋体" w:eastAsia="宋体" w:hAnsi="宋体" w:cs="宋体" w:hint="eastAsia"/>
          <w:lang w:val="zh-TW"/>
        </w:rPr>
        <w:t>2</w:t>
      </w:r>
      <w:r w:rsidR="00D24C73">
        <w:rPr>
          <w:rFonts w:ascii="宋体" w:eastAsia="宋体" w:hAnsi="宋体" w:cs="宋体"/>
        </w:rPr>
        <w:t>4</w:t>
      </w:r>
      <w:r w:rsidR="004578C9">
        <w:rPr>
          <w:rFonts w:ascii="宋体" w:eastAsia="宋体" w:hAnsi="宋体" w:cs="宋体" w:hint="eastAsia"/>
          <w:lang w:val="zh-TW" w:eastAsia="zh-TW"/>
        </w:rPr>
        <w:t>日</w:t>
      </w:r>
    </w:p>
    <w:sectPr w:rsidR="00E225CA">
      <w:footerReference w:type="default" r:id="rId8"/>
      <w:pgSz w:w="11900" w:h="16840"/>
      <w:pgMar w:top="1417" w:right="1246" w:bottom="1134" w:left="1246" w:header="850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ABE40" w14:textId="77777777" w:rsidR="00124B06" w:rsidRDefault="00124B06">
      <w:pPr>
        <w:spacing w:after="0" w:line="240" w:lineRule="auto"/>
      </w:pPr>
      <w:r>
        <w:separator/>
      </w:r>
    </w:p>
  </w:endnote>
  <w:endnote w:type="continuationSeparator" w:id="0">
    <w:p w14:paraId="3BA13797" w14:textId="77777777" w:rsidR="00124B06" w:rsidRDefault="0012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Noto Sans SC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EE97A" w14:textId="77777777" w:rsidR="008A130D" w:rsidRDefault="008A130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CFD51D" wp14:editId="1E2FA9D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593F4D3" w14:textId="3DB09054" w:rsidR="008A130D" w:rsidRDefault="008A130D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73554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CFD51D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" filled="f" stroked="f" strokeweight="1pt">
              <v:stroke miterlimit="4"/>
              <v:textbox style="mso-fit-shape-to-text:t" inset="0,0,0,0">
                <w:txbxContent>
                  <w:p w14:paraId="2593F4D3" w14:textId="3DB09054" w:rsidR="008A130D" w:rsidRDefault="008A130D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73554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AE0EC" w14:textId="77777777" w:rsidR="00124B06" w:rsidRDefault="00124B06">
      <w:pPr>
        <w:spacing w:after="0" w:line="240" w:lineRule="auto"/>
      </w:pPr>
      <w:r>
        <w:separator/>
      </w:r>
    </w:p>
  </w:footnote>
  <w:footnote w:type="continuationSeparator" w:id="0">
    <w:p w14:paraId="339F53CD" w14:textId="77777777" w:rsidR="00124B06" w:rsidRDefault="00124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71A45FD"/>
    <w:multiLevelType w:val="singleLevel"/>
    <w:tmpl w:val="F71A45FD"/>
    <w:lvl w:ilvl="0">
      <w:start w:val="1"/>
      <w:numFmt w:val="chineseCounting"/>
      <w:suff w:val="nothing"/>
      <w:lvlText w:val="%1、"/>
      <w:lvlJc w:val="left"/>
      <w:pPr>
        <w:ind w:left="421" w:firstLine="0"/>
      </w:pPr>
      <w:rPr>
        <w:rFonts w:hint="eastAsia"/>
      </w:rPr>
    </w:lvl>
  </w:abstractNum>
  <w:abstractNum w:abstractNumId="1" w15:restartNumberingAfterBreak="0">
    <w:nsid w:val="5671661D"/>
    <w:multiLevelType w:val="hybridMultilevel"/>
    <w:tmpl w:val="749A99AA"/>
    <w:lvl w:ilvl="0" w:tplc="5D005E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UwZDBmOTI4M2M0ZGZlOThlNGYyZTQzY2MyYjE4MjAifQ=="/>
  </w:docVars>
  <w:rsids>
    <w:rsidRoot w:val="003829FA"/>
    <w:rsid w:val="DFBA6E3B"/>
    <w:rsid w:val="0002169F"/>
    <w:rsid w:val="0002561E"/>
    <w:rsid w:val="00041559"/>
    <w:rsid w:val="000945E0"/>
    <w:rsid w:val="000F534B"/>
    <w:rsid w:val="00103E7B"/>
    <w:rsid w:val="00124B06"/>
    <w:rsid w:val="00150DA0"/>
    <w:rsid w:val="001722D0"/>
    <w:rsid w:val="00185A58"/>
    <w:rsid w:val="001B19B0"/>
    <w:rsid w:val="00216B99"/>
    <w:rsid w:val="0022743E"/>
    <w:rsid w:val="00230A82"/>
    <w:rsid w:val="002350F4"/>
    <w:rsid w:val="00242294"/>
    <w:rsid w:val="00265A0B"/>
    <w:rsid w:val="00284306"/>
    <w:rsid w:val="00353A60"/>
    <w:rsid w:val="003829FA"/>
    <w:rsid w:val="00394F3E"/>
    <w:rsid w:val="003B0C8D"/>
    <w:rsid w:val="003E6675"/>
    <w:rsid w:val="003E766D"/>
    <w:rsid w:val="00401389"/>
    <w:rsid w:val="00423F6C"/>
    <w:rsid w:val="004578C9"/>
    <w:rsid w:val="00465898"/>
    <w:rsid w:val="004B1DC2"/>
    <w:rsid w:val="004C11F3"/>
    <w:rsid w:val="00503277"/>
    <w:rsid w:val="00554796"/>
    <w:rsid w:val="005D0752"/>
    <w:rsid w:val="0065267D"/>
    <w:rsid w:val="00656EB3"/>
    <w:rsid w:val="00665A4D"/>
    <w:rsid w:val="00683126"/>
    <w:rsid w:val="007B4184"/>
    <w:rsid w:val="00815B71"/>
    <w:rsid w:val="008275BC"/>
    <w:rsid w:val="00853CC2"/>
    <w:rsid w:val="008856AF"/>
    <w:rsid w:val="00890E66"/>
    <w:rsid w:val="008A130D"/>
    <w:rsid w:val="008C4392"/>
    <w:rsid w:val="00934C0F"/>
    <w:rsid w:val="00940110"/>
    <w:rsid w:val="00953B47"/>
    <w:rsid w:val="009561FF"/>
    <w:rsid w:val="00A11A36"/>
    <w:rsid w:val="00A73554"/>
    <w:rsid w:val="00B0167F"/>
    <w:rsid w:val="00B077AD"/>
    <w:rsid w:val="00B378DD"/>
    <w:rsid w:val="00B55DB3"/>
    <w:rsid w:val="00B81769"/>
    <w:rsid w:val="00B976F6"/>
    <w:rsid w:val="00BD271C"/>
    <w:rsid w:val="00BE3829"/>
    <w:rsid w:val="00C2075D"/>
    <w:rsid w:val="00C917B2"/>
    <w:rsid w:val="00C9278B"/>
    <w:rsid w:val="00CD737D"/>
    <w:rsid w:val="00D1138F"/>
    <w:rsid w:val="00D24C73"/>
    <w:rsid w:val="00D451BD"/>
    <w:rsid w:val="00DB1858"/>
    <w:rsid w:val="00E225CA"/>
    <w:rsid w:val="00E2324B"/>
    <w:rsid w:val="00E773E1"/>
    <w:rsid w:val="00EA7DE2"/>
    <w:rsid w:val="00ED3B0B"/>
    <w:rsid w:val="00FF6021"/>
    <w:rsid w:val="01944054"/>
    <w:rsid w:val="021B6523"/>
    <w:rsid w:val="0341476A"/>
    <w:rsid w:val="03DD4FBB"/>
    <w:rsid w:val="053242B0"/>
    <w:rsid w:val="061B4D44"/>
    <w:rsid w:val="068A6B0E"/>
    <w:rsid w:val="07954084"/>
    <w:rsid w:val="07D16002"/>
    <w:rsid w:val="083D6290"/>
    <w:rsid w:val="097B4FDA"/>
    <w:rsid w:val="098826F0"/>
    <w:rsid w:val="098D1FCD"/>
    <w:rsid w:val="09E85450"/>
    <w:rsid w:val="0AD56A08"/>
    <w:rsid w:val="0AF16A93"/>
    <w:rsid w:val="0BA94BA0"/>
    <w:rsid w:val="0BB4103F"/>
    <w:rsid w:val="0BF70001"/>
    <w:rsid w:val="0C9C0103"/>
    <w:rsid w:val="0DFB4729"/>
    <w:rsid w:val="0E8B685E"/>
    <w:rsid w:val="0FE80AC4"/>
    <w:rsid w:val="101C3AC9"/>
    <w:rsid w:val="103B0861"/>
    <w:rsid w:val="107E12C0"/>
    <w:rsid w:val="110F3A4A"/>
    <w:rsid w:val="11F506C6"/>
    <w:rsid w:val="14217635"/>
    <w:rsid w:val="144E6283"/>
    <w:rsid w:val="147B66BC"/>
    <w:rsid w:val="16230DCF"/>
    <w:rsid w:val="170F605E"/>
    <w:rsid w:val="17535D39"/>
    <w:rsid w:val="176D1177"/>
    <w:rsid w:val="17781001"/>
    <w:rsid w:val="182226E0"/>
    <w:rsid w:val="18D96E42"/>
    <w:rsid w:val="1BBB0703"/>
    <w:rsid w:val="1E0067ED"/>
    <w:rsid w:val="1E7828DC"/>
    <w:rsid w:val="1F331535"/>
    <w:rsid w:val="1F6966C8"/>
    <w:rsid w:val="1F98643A"/>
    <w:rsid w:val="20671A1A"/>
    <w:rsid w:val="21091F11"/>
    <w:rsid w:val="216A316F"/>
    <w:rsid w:val="22034BB2"/>
    <w:rsid w:val="22C307F5"/>
    <w:rsid w:val="22CA1B74"/>
    <w:rsid w:val="24AF7273"/>
    <w:rsid w:val="252D1DA1"/>
    <w:rsid w:val="25461B81"/>
    <w:rsid w:val="25F41D23"/>
    <w:rsid w:val="261C2C34"/>
    <w:rsid w:val="2680190E"/>
    <w:rsid w:val="26A500BB"/>
    <w:rsid w:val="26BC7B81"/>
    <w:rsid w:val="277B168E"/>
    <w:rsid w:val="29800E29"/>
    <w:rsid w:val="2A477CE9"/>
    <w:rsid w:val="2C5D4945"/>
    <w:rsid w:val="2DF511EB"/>
    <w:rsid w:val="2E5918DA"/>
    <w:rsid w:val="2FAA48BF"/>
    <w:rsid w:val="304F2A04"/>
    <w:rsid w:val="30746DBC"/>
    <w:rsid w:val="327D62BB"/>
    <w:rsid w:val="32D9728E"/>
    <w:rsid w:val="332A0344"/>
    <w:rsid w:val="3418647E"/>
    <w:rsid w:val="36673BF4"/>
    <w:rsid w:val="38817011"/>
    <w:rsid w:val="3ADC741E"/>
    <w:rsid w:val="3B404329"/>
    <w:rsid w:val="3B717768"/>
    <w:rsid w:val="3BE178BA"/>
    <w:rsid w:val="3E391743"/>
    <w:rsid w:val="40A1586A"/>
    <w:rsid w:val="41CC00C4"/>
    <w:rsid w:val="41F1637D"/>
    <w:rsid w:val="420741E3"/>
    <w:rsid w:val="43D12B41"/>
    <w:rsid w:val="44BF38B6"/>
    <w:rsid w:val="45643397"/>
    <w:rsid w:val="45A3562C"/>
    <w:rsid w:val="47845921"/>
    <w:rsid w:val="48220665"/>
    <w:rsid w:val="48AB2CA2"/>
    <w:rsid w:val="496D4395"/>
    <w:rsid w:val="49CA0DC5"/>
    <w:rsid w:val="4A3459A1"/>
    <w:rsid w:val="4B8429AC"/>
    <w:rsid w:val="4B90505B"/>
    <w:rsid w:val="4C4A11BE"/>
    <w:rsid w:val="4C820C46"/>
    <w:rsid w:val="4CAA5AA7"/>
    <w:rsid w:val="4CB136EB"/>
    <w:rsid w:val="4D100DF6"/>
    <w:rsid w:val="4D5266C3"/>
    <w:rsid w:val="4D5A127B"/>
    <w:rsid w:val="4E0F6509"/>
    <w:rsid w:val="4EEE699F"/>
    <w:rsid w:val="528858A5"/>
    <w:rsid w:val="56905E43"/>
    <w:rsid w:val="57574A7D"/>
    <w:rsid w:val="58134DED"/>
    <w:rsid w:val="581567D6"/>
    <w:rsid w:val="594D1951"/>
    <w:rsid w:val="5BBD65B1"/>
    <w:rsid w:val="5D064F7B"/>
    <w:rsid w:val="5E7D669A"/>
    <w:rsid w:val="5ECE3876"/>
    <w:rsid w:val="5EFD0FAC"/>
    <w:rsid w:val="5F296789"/>
    <w:rsid w:val="5F304531"/>
    <w:rsid w:val="5FFC2665"/>
    <w:rsid w:val="6082700E"/>
    <w:rsid w:val="612C2AD6"/>
    <w:rsid w:val="661B2AA9"/>
    <w:rsid w:val="66C73564"/>
    <w:rsid w:val="677D322F"/>
    <w:rsid w:val="6830673C"/>
    <w:rsid w:val="687C4343"/>
    <w:rsid w:val="68B735CD"/>
    <w:rsid w:val="68E66918"/>
    <w:rsid w:val="69582337"/>
    <w:rsid w:val="69E04BB7"/>
    <w:rsid w:val="6B590AFE"/>
    <w:rsid w:val="6BA14ACF"/>
    <w:rsid w:val="6CAB36D8"/>
    <w:rsid w:val="6D1C7DDB"/>
    <w:rsid w:val="6D822396"/>
    <w:rsid w:val="6EFB3918"/>
    <w:rsid w:val="70444745"/>
    <w:rsid w:val="70F87C62"/>
    <w:rsid w:val="716D5A23"/>
    <w:rsid w:val="72AF5315"/>
    <w:rsid w:val="72E505AA"/>
    <w:rsid w:val="73397A01"/>
    <w:rsid w:val="752217B8"/>
    <w:rsid w:val="753D5A29"/>
    <w:rsid w:val="75CB690A"/>
    <w:rsid w:val="775D6EE5"/>
    <w:rsid w:val="79574670"/>
    <w:rsid w:val="7BD306CB"/>
    <w:rsid w:val="7C5807CC"/>
    <w:rsid w:val="7CEF2EDE"/>
    <w:rsid w:val="7D7D2D16"/>
    <w:rsid w:val="7D9D2890"/>
    <w:rsid w:val="7E0D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59242F"/>
  <w15:docId w15:val="{5978400B-7C08-49D3-991A-39B9D8505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等线" w:eastAsia="等线" w:hAnsi="等线" w:cs="等线"/>
      <w:color w:val="000000"/>
      <w:kern w:val="2"/>
      <w:sz w:val="21"/>
      <w:szCs w:val="21"/>
      <w:u w:color="000000"/>
    </w:rPr>
  </w:style>
  <w:style w:type="paragraph" w:styleId="1">
    <w:name w:val="heading 1"/>
    <w:basedOn w:val="a"/>
    <w:next w:val="a"/>
    <w:uiPriority w:val="99"/>
    <w:qFormat/>
    <w:pPr>
      <w:keepNext/>
      <w:keepLines/>
      <w:pageBreakBefore/>
      <w:spacing w:before="120" w:after="120" w:line="460" w:lineRule="exact"/>
      <w:ind w:firstLine="567"/>
      <w:jc w:val="center"/>
      <w:outlineLvl w:val="0"/>
    </w:pPr>
    <w:rPr>
      <w:rFonts w:ascii="黑体" w:eastAsia="黑体"/>
      <w:kern w:val="44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hAnsi="Courier New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Pr>
      <w:rFonts w:ascii="Calibri" w:eastAsia="Calibri" w:hAnsi="Calibri" w:cs="Calibri"/>
      <w:sz w:val="24"/>
      <w:szCs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d">
    <w:name w:val="默认"/>
    <w:qFormat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character" w:customStyle="1" w:styleId="a7">
    <w:name w:val="页眉 字符"/>
    <w:basedOn w:val="a0"/>
    <w:link w:val="a6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character" w:customStyle="1" w:styleId="a5">
    <w:name w:val="页脚 字符"/>
    <w:basedOn w:val="a0"/>
    <w:link w:val="a4"/>
    <w:uiPriority w:val="99"/>
    <w:qFormat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32"/>
      <w:szCs w:val="32"/>
      <w:u w:val="none"/>
    </w:rPr>
  </w:style>
  <w:style w:type="paragraph" w:customStyle="1" w:styleId="TableText">
    <w:name w:val="Table Text"/>
    <w:basedOn w:val="a"/>
    <w:semiHidden/>
    <w:qFormat/>
    <w:rsid w:val="00853CC2"/>
    <w:pPr>
      <w:spacing w:after="0" w:line="240" w:lineRule="auto"/>
      <w:jc w:val="both"/>
    </w:pPr>
    <w:rPr>
      <w:rFonts w:ascii="宋体" w:eastAsia="宋体" w:hAnsi="宋体" w:cs="宋体"/>
      <w:color w:val="auto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242294"/>
    <w:pPr>
      <w:spacing w:after="0" w:line="240" w:lineRule="auto"/>
    </w:pPr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242294"/>
    <w:rPr>
      <w:rFonts w:ascii="等线" w:eastAsia="等线" w:hAnsi="等线" w:cs="等线"/>
      <w:color w:val="000000"/>
      <w:kern w:val="2"/>
      <w:sz w:val="18"/>
      <w:szCs w:val="18"/>
      <w:u w:color="000000"/>
    </w:rPr>
  </w:style>
  <w:style w:type="paragraph" w:styleId="af0">
    <w:name w:val="List Paragraph"/>
    <w:basedOn w:val="a"/>
    <w:uiPriority w:val="99"/>
    <w:unhideWhenUsed/>
    <w:rsid w:val="00C9278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3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327</Words>
  <Characters>1865</Characters>
  <Application>Microsoft Office Word</Application>
  <DocSecurity>0</DocSecurity>
  <Lines>15</Lines>
  <Paragraphs>4</Paragraphs>
  <ScaleCrop>false</ScaleCrop>
  <Company>P R C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wangjianjun</dc:creator>
  <cp:lastModifiedBy>Windows User</cp:lastModifiedBy>
  <cp:revision>3</cp:revision>
  <cp:lastPrinted>2025-07-04T09:18:00Z</cp:lastPrinted>
  <dcterms:created xsi:type="dcterms:W3CDTF">2025-07-24T11:31:00Z</dcterms:created>
  <dcterms:modified xsi:type="dcterms:W3CDTF">2025-07-24T11:41:00Z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E07E7F24B26B47C2A66D5A18BBE19BA3_13</vt:lpwstr>
  </property>
</Properties>
</file>